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9AFC7" w14:textId="77777777" w:rsidR="005267E8" w:rsidRPr="005267E8" w:rsidRDefault="005267E8" w:rsidP="00883E6C">
      <w:pPr>
        <w:widowControl w:val="0"/>
        <w:autoSpaceDE w:val="0"/>
        <w:autoSpaceDN w:val="0"/>
        <w:adjustRightInd w:val="0"/>
        <w:spacing w:after="0" w:line="240" w:lineRule="auto"/>
        <w:jc w:val="center"/>
        <w:rPr>
          <w:rFonts w:ascii="Arial" w:eastAsia="Times New Roman" w:hAnsi="Arial" w:cs="Arial"/>
          <w:sz w:val="32"/>
          <w:szCs w:val="32"/>
        </w:rPr>
      </w:pPr>
      <w:r w:rsidRPr="005267E8">
        <w:rPr>
          <w:rFonts w:ascii="Arial" w:eastAsia="Times New Roman" w:hAnsi="Arial" w:cs="Arial"/>
          <w:sz w:val="32"/>
          <w:szCs w:val="32"/>
        </w:rPr>
        <w:t>PUBLIC NOTICE CONCERNING</w:t>
      </w:r>
    </w:p>
    <w:p w14:paraId="28A948F3" w14:textId="77777777" w:rsidR="005267E8" w:rsidRPr="005267E8" w:rsidRDefault="005267E8" w:rsidP="005267E8">
      <w:pPr>
        <w:widowControl w:val="0"/>
        <w:autoSpaceDE w:val="0"/>
        <w:autoSpaceDN w:val="0"/>
        <w:adjustRightInd w:val="0"/>
        <w:spacing w:after="0" w:line="240" w:lineRule="auto"/>
        <w:jc w:val="center"/>
        <w:rPr>
          <w:rFonts w:ascii="Arial" w:eastAsia="Times New Roman" w:hAnsi="Arial" w:cs="Arial"/>
          <w:sz w:val="32"/>
          <w:szCs w:val="32"/>
        </w:rPr>
      </w:pPr>
      <w:r w:rsidRPr="005267E8">
        <w:rPr>
          <w:rFonts w:ascii="Arial" w:eastAsia="Times New Roman" w:hAnsi="Arial" w:cs="Arial"/>
          <w:sz w:val="32"/>
          <w:szCs w:val="32"/>
        </w:rPr>
        <w:t>GRASS, WEED AND VEGETATION</w:t>
      </w:r>
    </w:p>
    <w:p w14:paraId="01605C16" w14:textId="77777777" w:rsidR="005267E8" w:rsidRPr="005267E8" w:rsidRDefault="005267E8" w:rsidP="005267E8">
      <w:pPr>
        <w:widowControl w:val="0"/>
        <w:autoSpaceDE w:val="0"/>
        <w:autoSpaceDN w:val="0"/>
        <w:adjustRightInd w:val="0"/>
        <w:spacing w:after="0" w:line="240" w:lineRule="auto"/>
        <w:jc w:val="center"/>
        <w:rPr>
          <w:rFonts w:ascii="Arial" w:eastAsia="Times New Roman" w:hAnsi="Arial" w:cs="Arial"/>
          <w:sz w:val="32"/>
          <w:szCs w:val="32"/>
        </w:rPr>
      </w:pPr>
      <w:r w:rsidRPr="005267E8">
        <w:rPr>
          <w:rFonts w:ascii="Arial" w:eastAsia="Times New Roman" w:hAnsi="Arial" w:cs="Arial"/>
          <w:sz w:val="32"/>
          <w:szCs w:val="32"/>
        </w:rPr>
        <w:t>CONTROL IN THE CITY OF NORWALK</w:t>
      </w:r>
    </w:p>
    <w:p w14:paraId="68B9683E" w14:textId="77777777" w:rsidR="005267E8" w:rsidRPr="005267E8" w:rsidRDefault="005267E8" w:rsidP="005267E8">
      <w:pPr>
        <w:widowControl w:val="0"/>
        <w:autoSpaceDE w:val="0"/>
        <w:autoSpaceDN w:val="0"/>
        <w:adjustRightInd w:val="0"/>
        <w:spacing w:after="0" w:line="240" w:lineRule="auto"/>
        <w:jc w:val="both"/>
        <w:rPr>
          <w:rFonts w:ascii="Arial" w:eastAsia="Times New Roman" w:hAnsi="Arial" w:cs="Arial"/>
          <w:sz w:val="24"/>
          <w:szCs w:val="24"/>
        </w:rPr>
      </w:pPr>
    </w:p>
    <w:p w14:paraId="2BE111D4" w14:textId="77777777" w:rsidR="005267E8" w:rsidRPr="005267E8" w:rsidRDefault="005267E8" w:rsidP="005267E8">
      <w:pPr>
        <w:widowControl w:val="0"/>
        <w:autoSpaceDE w:val="0"/>
        <w:autoSpaceDN w:val="0"/>
        <w:adjustRightInd w:val="0"/>
        <w:spacing w:after="0" w:line="240" w:lineRule="auto"/>
        <w:jc w:val="both"/>
        <w:rPr>
          <w:rFonts w:ascii="Arial" w:eastAsia="Times New Roman" w:hAnsi="Arial" w:cs="Arial"/>
          <w:sz w:val="24"/>
          <w:szCs w:val="24"/>
        </w:rPr>
      </w:pPr>
      <w:r w:rsidRPr="005267E8">
        <w:rPr>
          <w:rFonts w:ascii="Arial" w:eastAsia="Times New Roman" w:hAnsi="Arial" w:cs="Arial"/>
          <w:sz w:val="24"/>
          <w:szCs w:val="24"/>
        </w:rPr>
        <w:t>Pursuant to Section 1306.12(b)(2) of the Norwalk Codified Ordinances, NOTICE is hereby given that Section 1306.12(b) of the Norwalk Codified Ordinances provides as follows:</w:t>
      </w:r>
    </w:p>
    <w:p w14:paraId="7475C841" w14:textId="77777777" w:rsidR="005267E8" w:rsidRPr="005267E8" w:rsidRDefault="005267E8" w:rsidP="005267E8">
      <w:pPr>
        <w:widowControl w:val="0"/>
        <w:autoSpaceDE w:val="0"/>
        <w:autoSpaceDN w:val="0"/>
        <w:adjustRightInd w:val="0"/>
        <w:spacing w:after="0" w:line="240" w:lineRule="auto"/>
        <w:jc w:val="both"/>
        <w:rPr>
          <w:rFonts w:ascii="Arial" w:eastAsia="Times New Roman" w:hAnsi="Arial" w:cs="Arial"/>
          <w:sz w:val="24"/>
          <w:szCs w:val="24"/>
        </w:rPr>
      </w:pPr>
    </w:p>
    <w:p w14:paraId="65906870" w14:textId="77777777" w:rsidR="005267E8" w:rsidRPr="005267E8" w:rsidRDefault="005267E8" w:rsidP="005267E8">
      <w:pPr>
        <w:widowControl w:val="0"/>
        <w:autoSpaceDE w:val="0"/>
        <w:autoSpaceDN w:val="0"/>
        <w:adjustRightInd w:val="0"/>
        <w:spacing w:after="0" w:line="240" w:lineRule="auto"/>
        <w:jc w:val="both"/>
        <w:rPr>
          <w:rFonts w:ascii="Arial" w:eastAsia="Times New Roman" w:hAnsi="Arial" w:cs="Arial"/>
          <w:sz w:val="24"/>
          <w:szCs w:val="24"/>
        </w:rPr>
      </w:pPr>
      <w:r w:rsidRPr="005267E8">
        <w:rPr>
          <w:rFonts w:ascii="Arial" w:eastAsia="Times New Roman" w:hAnsi="Arial" w:cs="Arial"/>
          <w:sz w:val="24"/>
          <w:szCs w:val="24"/>
        </w:rPr>
        <w:t xml:space="preserve">1306.12(b) </w:t>
      </w:r>
      <w:r w:rsidRPr="005267E8">
        <w:rPr>
          <w:rFonts w:ascii="Arial" w:eastAsia="Times New Roman" w:hAnsi="Arial" w:cs="Arial"/>
          <w:sz w:val="24"/>
          <w:szCs w:val="24"/>
        </w:rPr>
        <w:tab/>
        <w:t>Grass, Weeds and Vegetation Control.</w:t>
      </w:r>
    </w:p>
    <w:p w14:paraId="70037038" w14:textId="77777777" w:rsidR="005267E8" w:rsidRPr="005267E8" w:rsidRDefault="005267E8" w:rsidP="005267E8">
      <w:pPr>
        <w:widowControl w:val="0"/>
        <w:autoSpaceDE w:val="0"/>
        <w:autoSpaceDN w:val="0"/>
        <w:adjustRightInd w:val="0"/>
        <w:spacing w:after="0" w:line="240" w:lineRule="auto"/>
        <w:rPr>
          <w:rFonts w:ascii="Arial" w:eastAsia="Times New Roman" w:hAnsi="Arial" w:cs="Arial"/>
          <w:sz w:val="24"/>
          <w:szCs w:val="24"/>
        </w:rPr>
      </w:pPr>
      <w:r w:rsidRPr="005267E8">
        <w:rPr>
          <w:rFonts w:ascii="Arial" w:eastAsia="Times New Roman" w:hAnsi="Arial" w:cs="Arial"/>
          <w:sz w:val="24"/>
          <w:szCs w:val="24"/>
        </w:rPr>
        <w:tab/>
      </w:r>
      <w:r w:rsidRPr="005267E8">
        <w:rPr>
          <w:rFonts w:ascii="Arial" w:eastAsia="Times New Roman" w:hAnsi="Arial" w:cs="Arial"/>
          <w:sz w:val="24"/>
          <w:szCs w:val="24"/>
        </w:rPr>
        <w:tab/>
        <w:t xml:space="preserve">(1) </w:t>
      </w:r>
      <w:r w:rsidRPr="005267E8">
        <w:rPr>
          <w:rFonts w:ascii="Arial" w:eastAsia="Times New Roman" w:hAnsi="Arial" w:cs="Arial"/>
          <w:sz w:val="24"/>
          <w:szCs w:val="24"/>
        </w:rPr>
        <w:tab/>
        <w:t xml:space="preserve">No owner, tenant or person in physical control of any lot within the City shall allow grasses, weeds or vegetation to attain a height of six inches or more. Nor shall any person allow ragweed, daisies, goldenrod, burdock, yellow dock, thistles or any other weed or vegetable capable of exhaling offensive or noxious odors or from which there is carried by the wind any injurious, offensive or annoying pollen, dust, seed or particles or which may conceal filthy deposits, to grow on such lot or parcel of land and fail to have the same closely mowed, cut or removed. </w:t>
      </w:r>
    </w:p>
    <w:p w14:paraId="4EF504E3" w14:textId="77777777" w:rsidR="005267E8" w:rsidRPr="005267E8" w:rsidRDefault="005267E8" w:rsidP="005267E8">
      <w:pPr>
        <w:widowControl w:val="0"/>
        <w:autoSpaceDE w:val="0"/>
        <w:autoSpaceDN w:val="0"/>
        <w:adjustRightInd w:val="0"/>
        <w:spacing w:after="0" w:line="240" w:lineRule="auto"/>
        <w:rPr>
          <w:rFonts w:ascii="Arial" w:eastAsia="Times New Roman" w:hAnsi="Arial" w:cs="Arial"/>
          <w:sz w:val="24"/>
          <w:szCs w:val="24"/>
        </w:rPr>
      </w:pPr>
      <w:r w:rsidRPr="005267E8">
        <w:rPr>
          <w:rFonts w:ascii="Arial" w:eastAsia="Times New Roman" w:hAnsi="Arial" w:cs="Arial"/>
          <w:sz w:val="24"/>
          <w:szCs w:val="24"/>
        </w:rPr>
        <w:tab/>
      </w:r>
      <w:r w:rsidRPr="005267E8">
        <w:rPr>
          <w:rFonts w:ascii="Arial" w:eastAsia="Times New Roman" w:hAnsi="Arial" w:cs="Arial"/>
          <w:sz w:val="24"/>
          <w:szCs w:val="24"/>
        </w:rPr>
        <w:tab/>
        <w:t>(2)</w:t>
      </w:r>
      <w:r w:rsidRPr="005267E8">
        <w:rPr>
          <w:rFonts w:ascii="Arial" w:eastAsia="Times New Roman" w:hAnsi="Arial" w:cs="Arial"/>
          <w:sz w:val="24"/>
          <w:szCs w:val="24"/>
        </w:rPr>
        <w:tab/>
        <w:t xml:space="preserve">The Director of Safety/Service shall cause an annual notice to be published in a newspaper of general circulation in the </w:t>
      </w:r>
      <w:smartTag w:uri="urn:schemas-microsoft-com:office:smarttags" w:element="PersonName">
        <w:r w:rsidRPr="005267E8">
          <w:rPr>
            <w:rFonts w:ascii="Arial" w:eastAsia="Times New Roman" w:hAnsi="Arial" w:cs="Arial"/>
            <w:sz w:val="24"/>
            <w:szCs w:val="24"/>
          </w:rPr>
          <w:t xml:space="preserve">City of </w:t>
        </w:r>
        <w:smartTag w:uri="urn:schemas-microsoft-com:office:smarttags" w:element="City">
          <w:smartTag w:uri="urn:schemas-microsoft-com:office:smarttags" w:element="place">
            <w:r w:rsidRPr="005267E8">
              <w:rPr>
                <w:rFonts w:ascii="Arial" w:eastAsia="Times New Roman" w:hAnsi="Arial" w:cs="Arial"/>
                <w:sz w:val="24"/>
                <w:szCs w:val="24"/>
              </w:rPr>
              <w:t>Norwalk</w:t>
            </w:r>
          </w:smartTag>
        </w:smartTag>
      </w:smartTag>
      <w:r w:rsidRPr="005267E8">
        <w:rPr>
          <w:rFonts w:ascii="Arial" w:eastAsia="Times New Roman" w:hAnsi="Arial" w:cs="Arial"/>
          <w:sz w:val="24"/>
          <w:szCs w:val="24"/>
        </w:rPr>
        <w:t xml:space="preserve"> and to be placed upon the City’s web site notifying the residents of the requirements of this section.</w:t>
      </w:r>
    </w:p>
    <w:p w14:paraId="28C94BB6" w14:textId="77777777" w:rsidR="005267E8" w:rsidRPr="005267E8" w:rsidRDefault="005267E8" w:rsidP="005267E8">
      <w:pPr>
        <w:widowControl w:val="0"/>
        <w:autoSpaceDE w:val="0"/>
        <w:autoSpaceDN w:val="0"/>
        <w:adjustRightInd w:val="0"/>
        <w:spacing w:after="0" w:line="240" w:lineRule="auto"/>
        <w:rPr>
          <w:rFonts w:ascii="Arial" w:eastAsia="Times New Roman" w:hAnsi="Arial" w:cs="Arial"/>
          <w:sz w:val="24"/>
          <w:szCs w:val="24"/>
        </w:rPr>
      </w:pPr>
      <w:r w:rsidRPr="005267E8">
        <w:rPr>
          <w:rFonts w:ascii="Arial" w:eastAsia="Times New Roman" w:hAnsi="Arial" w:cs="Arial"/>
          <w:sz w:val="24"/>
          <w:szCs w:val="24"/>
        </w:rPr>
        <w:tab/>
      </w:r>
      <w:r w:rsidRPr="005267E8">
        <w:rPr>
          <w:rFonts w:ascii="Arial" w:eastAsia="Times New Roman" w:hAnsi="Arial" w:cs="Arial"/>
          <w:sz w:val="24"/>
          <w:szCs w:val="24"/>
        </w:rPr>
        <w:tab/>
        <w:t>(3)</w:t>
      </w:r>
      <w:r w:rsidRPr="005267E8">
        <w:rPr>
          <w:rFonts w:ascii="Arial" w:eastAsia="Times New Roman" w:hAnsi="Arial" w:cs="Arial"/>
          <w:sz w:val="24"/>
          <w:szCs w:val="24"/>
        </w:rPr>
        <w:tab/>
        <w:t xml:space="preserve">The Director of Safety/Service shall cause lots and lands within the City suspected of being in violation of this section to be inspected.  If lots and lands are found to be in violation, the Director of Safety/Service shall cause to be served a one-time notice requiring the grasses, weeds or vegetation to be cut within five (5) days and thereafter during the growing season with sufficient frequency to prevent such grasses, weeds or vegetation from exceeding six inches.  The notice shall be served on the property owner, tenant or person in physical control of the property by certified </w:t>
      </w:r>
      <w:smartTag w:uri="urn:schemas-microsoft-com:office:smarttags" w:element="country-region">
        <w:smartTag w:uri="urn:schemas-microsoft-com:office:smarttags" w:element="place">
          <w:r w:rsidRPr="005267E8">
            <w:rPr>
              <w:rFonts w:ascii="Arial" w:eastAsia="Times New Roman" w:hAnsi="Arial" w:cs="Arial"/>
              <w:sz w:val="24"/>
              <w:szCs w:val="24"/>
            </w:rPr>
            <w:t>U.S.</w:t>
          </w:r>
        </w:smartTag>
      </w:smartTag>
      <w:r w:rsidRPr="005267E8">
        <w:rPr>
          <w:rFonts w:ascii="Arial" w:eastAsia="Times New Roman" w:hAnsi="Arial" w:cs="Arial"/>
          <w:sz w:val="24"/>
          <w:szCs w:val="24"/>
        </w:rPr>
        <w:t xml:space="preserve"> mail, by regular mail with a certificate of mailing upon failure of certified mail, or may be hand delivered to such person or may be served residentially by leaving a copy at the affected property.</w:t>
      </w:r>
    </w:p>
    <w:p w14:paraId="4D6A5763" w14:textId="77777777" w:rsidR="005267E8" w:rsidRPr="005267E8" w:rsidRDefault="005267E8" w:rsidP="005267E8">
      <w:pPr>
        <w:widowControl w:val="0"/>
        <w:autoSpaceDE w:val="0"/>
        <w:autoSpaceDN w:val="0"/>
        <w:adjustRightInd w:val="0"/>
        <w:spacing w:after="0" w:line="240" w:lineRule="auto"/>
        <w:rPr>
          <w:rFonts w:ascii="Arial" w:eastAsia="Times New Roman" w:hAnsi="Arial" w:cs="Arial"/>
          <w:sz w:val="24"/>
          <w:szCs w:val="24"/>
        </w:rPr>
      </w:pPr>
      <w:r w:rsidRPr="005267E8">
        <w:rPr>
          <w:rFonts w:ascii="Arial" w:eastAsia="Times New Roman" w:hAnsi="Arial" w:cs="Arial"/>
          <w:sz w:val="24"/>
          <w:szCs w:val="24"/>
        </w:rPr>
        <w:tab/>
      </w:r>
      <w:r w:rsidRPr="005267E8">
        <w:rPr>
          <w:rFonts w:ascii="Arial" w:eastAsia="Times New Roman" w:hAnsi="Arial" w:cs="Arial"/>
          <w:sz w:val="24"/>
          <w:szCs w:val="24"/>
        </w:rPr>
        <w:tab/>
        <w:t>(4)</w:t>
      </w:r>
      <w:r w:rsidRPr="005267E8">
        <w:rPr>
          <w:rFonts w:ascii="Arial" w:eastAsia="Times New Roman" w:hAnsi="Arial" w:cs="Arial"/>
          <w:sz w:val="24"/>
          <w:szCs w:val="24"/>
        </w:rPr>
        <w:tab/>
        <w:t>Only one notice pursuant to subsection (b)(3) hereof per year shall be required for any lot or land found to be in violation of this section.  In the event any lot or land is found to be in violation subsequent to the service of said notice, the City may proceed in accordance with subsections (b)(5) through (b)(7).</w:t>
      </w:r>
    </w:p>
    <w:p w14:paraId="03A75BBE" w14:textId="77777777" w:rsidR="005267E8" w:rsidRPr="005267E8" w:rsidRDefault="005267E8" w:rsidP="005267E8">
      <w:pPr>
        <w:widowControl w:val="0"/>
        <w:autoSpaceDE w:val="0"/>
        <w:autoSpaceDN w:val="0"/>
        <w:adjustRightInd w:val="0"/>
        <w:spacing w:after="0" w:line="240" w:lineRule="auto"/>
        <w:rPr>
          <w:rFonts w:ascii="Arial" w:eastAsia="Times New Roman" w:hAnsi="Arial" w:cs="Arial"/>
          <w:sz w:val="24"/>
          <w:szCs w:val="24"/>
        </w:rPr>
      </w:pPr>
      <w:r w:rsidRPr="005267E8">
        <w:rPr>
          <w:rFonts w:ascii="Arial" w:eastAsia="Times New Roman" w:hAnsi="Arial" w:cs="Arial"/>
          <w:sz w:val="24"/>
          <w:szCs w:val="24"/>
        </w:rPr>
        <w:tab/>
      </w:r>
      <w:r w:rsidRPr="005267E8">
        <w:rPr>
          <w:rFonts w:ascii="Arial" w:eastAsia="Times New Roman" w:hAnsi="Arial" w:cs="Arial"/>
          <w:sz w:val="24"/>
          <w:szCs w:val="24"/>
        </w:rPr>
        <w:tab/>
        <w:t xml:space="preserve">(5) </w:t>
      </w:r>
      <w:r w:rsidRPr="005267E8">
        <w:rPr>
          <w:rFonts w:ascii="Arial" w:eastAsia="Times New Roman" w:hAnsi="Arial" w:cs="Arial"/>
          <w:sz w:val="24"/>
          <w:szCs w:val="24"/>
        </w:rPr>
        <w:tab/>
        <w:t>If after the expiration of five (5) days from the date of service of the notice, the lot or parcel of land has not been cut, the Director of Safety/Service shall cause such weeds, grasses, or vegetation to be cut. The Director of Safety/Service may employ the necessary labor to perform the task or may contract to have such work performed.</w:t>
      </w:r>
    </w:p>
    <w:p w14:paraId="46773548" w14:textId="77777777" w:rsidR="005267E8" w:rsidRPr="005267E8" w:rsidRDefault="005267E8" w:rsidP="005267E8">
      <w:pPr>
        <w:widowControl w:val="0"/>
        <w:autoSpaceDE w:val="0"/>
        <w:autoSpaceDN w:val="0"/>
        <w:adjustRightInd w:val="0"/>
        <w:spacing w:after="0" w:line="240" w:lineRule="auto"/>
        <w:rPr>
          <w:rFonts w:ascii="Arial" w:eastAsia="Times New Roman" w:hAnsi="Arial" w:cs="Arial"/>
          <w:sz w:val="24"/>
          <w:szCs w:val="24"/>
        </w:rPr>
      </w:pPr>
      <w:r w:rsidRPr="005267E8">
        <w:rPr>
          <w:rFonts w:ascii="Arial" w:eastAsia="Times New Roman" w:hAnsi="Arial" w:cs="Arial"/>
          <w:sz w:val="24"/>
          <w:szCs w:val="24"/>
        </w:rPr>
        <w:tab/>
      </w:r>
      <w:r w:rsidRPr="005267E8">
        <w:rPr>
          <w:rFonts w:ascii="Arial" w:eastAsia="Times New Roman" w:hAnsi="Arial" w:cs="Arial"/>
          <w:sz w:val="24"/>
          <w:szCs w:val="24"/>
        </w:rPr>
        <w:tab/>
        <w:t xml:space="preserve">(6) </w:t>
      </w:r>
      <w:r w:rsidRPr="005267E8">
        <w:rPr>
          <w:rFonts w:ascii="Arial" w:eastAsia="Times New Roman" w:hAnsi="Arial" w:cs="Arial"/>
          <w:sz w:val="24"/>
          <w:szCs w:val="24"/>
        </w:rPr>
        <w:tab/>
        <w:t>The owner, tenant, or person in physical control of the property shall be charged the cost of such labor which shall be provided by the City or by an independent contractor.  Such cost shall be determined by an hourly rate to be established yearly by the Director of Safety/Service, who shall set such rate based on the anticipated costs of contracting to have the work performed plus the associated costs of administering the work including but not limited to performing inspections, delivering the notices, contracting for services, and collection and enforcement actions.</w:t>
      </w:r>
    </w:p>
    <w:p w14:paraId="6643D9E7" w14:textId="77777777" w:rsidR="005267E8" w:rsidRPr="005267E8" w:rsidRDefault="005267E8" w:rsidP="005267E8">
      <w:pPr>
        <w:widowControl w:val="0"/>
        <w:autoSpaceDE w:val="0"/>
        <w:autoSpaceDN w:val="0"/>
        <w:adjustRightInd w:val="0"/>
        <w:spacing w:after="0" w:line="240" w:lineRule="auto"/>
        <w:rPr>
          <w:rFonts w:ascii="Arial" w:eastAsia="Times New Roman" w:hAnsi="Arial" w:cs="Arial"/>
          <w:sz w:val="24"/>
          <w:szCs w:val="24"/>
        </w:rPr>
      </w:pPr>
    </w:p>
    <w:p w14:paraId="540B6F73" w14:textId="77777777" w:rsidR="005267E8" w:rsidRPr="005267E8" w:rsidRDefault="005267E8" w:rsidP="005267E8">
      <w:pPr>
        <w:widowControl w:val="0"/>
        <w:autoSpaceDE w:val="0"/>
        <w:autoSpaceDN w:val="0"/>
        <w:adjustRightInd w:val="0"/>
        <w:spacing w:after="0" w:line="240" w:lineRule="auto"/>
        <w:rPr>
          <w:rFonts w:ascii="Arial" w:eastAsia="Times New Roman" w:hAnsi="Arial" w:cs="Arial"/>
          <w:sz w:val="24"/>
          <w:szCs w:val="24"/>
        </w:rPr>
      </w:pPr>
      <w:r w:rsidRPr="005267E8">
        <w:rPr>
          <w:rFonts w:ascii="Arial" w:eastAsia="Times New Roman" w:hAnsi="Arial" w:cs="Arial"/>
          <w:sz w:val="24"/>
          <w:szCs w:val="24"/>
        </w:rPr>
        <w:tab/>
      </w:r>
      <w:r w:rsidRPr="005267E8">
        <w:rPr>
          <w:rFonts w:ascii="Arial" w:eastAsia="Times New Roman" w:hAnsi="Arial" w:cs="Arial"/>
          <w:sz w:val="24"/>
          <w:szCs w:val="24"/>
        </w:rPr>
        <w:tab/>
        <w:t>(7)</w:t>
      </w:r>
      <w:r w:rsidRPr="005267E8">
        <w:rPr>
          <w:rFonts w:ascii="Arial" w:eastAsia="Times New Roman" w:hAnsi="Arial" w:cs="Arial"/>
          <w:sz w:val="24"/>
          <w:szCs w:val="24"/>
        </w:rPr>
        <w:tab/>
        <w:t xml:space="preserve">A statement of the costs shall be mailed to the owner or responsible party of such land by certified mail, return receipt requested.  Such cost shall be paid within seven days after the receipt of the notice, or such amount shall be certified to the </w:t>
      </w:r>
      <w:smartTag w:uri="urn:schemas-microsoft-com:office:smarttags" w:element="place">
        <w:smartTag w:uri="urn:schemas-microsoft-com:office:smarttags" w:element="PlaceType">
          <w:r w:rsidRPr="005267E8">
            <w:rPr>
              <w:rFonts w:ascii="Arial" w:eastAsia="Times New Roman" w:hAnsi="Arial" w:cs="Arial"/>
              <w:sz w:val="24"/>
              <w:szCs w:val="24"/>
            </w:rPr>
            <w:t>County</w:t>
          </w:r>
        </w:smartTag>
        <w:r w:rsidRPr="005267E8">
          <w:rPr>
            <w:rFonts w:ascii="Arial" w:eastAsia="Times New Roman" w:hAnsi="Arial" w:cs="Arial"/>
            <w:sz w:val="24"/>
            <w:szCs w:val="24"/>
          </w:rPr>
          <w:t xml:space="preserve"> </w:t>
        </w:r>
        <w:smartTag w:uri="urn:schemas-microsoft-com:office:smarttags" w:element="PlaceName">
          <w:r w:rsidRPr="005267E8">
            <w:rPr>
              <w:rFonts w:ascii="Arial" w:eastAsia="Times New Roman" w:hAnsi="Arial" w:cs="Arial"/>
              <w:sz w:val="24"/>
              <w:szCs w:val="24"/>
            </w:rPr>
            <w:t>Auditor</w:t>
          </w:r>
        </w:smartTag>
      </w:smartTag>
      <w:r w:rsidRPr="005267E8">
        <w:rPr>
          <w:rFonts w:ascii="Arial" w:eastAsia="Times New Roman" w:hAnsi="Arial" w:cs="Arial"/>
          <w:sz w:val="24"/>
          <w:szCs w:val="24"/>
        </w:rPr>
        <w:t xml:space="preserve"> to be placed on the tax duplicate becoming a lien on such property to be collected as other taxes and returned to the City’s General Fund.  </w:t>
      </w:r>
    </w:p>
    <w:p w14:paraId="55BF6445" w14:textId="77777777" w:rsidR="005267E8" w:rsidRPr="005267E8" w:rsidRDefault="005267E8" w:rsidP="005267E8">
      <w:pPr>
        <w:widowControl w:val="0"/>
        <w:autoSpaceDE w:val="0"/>
        <w:autoSpaceDN w:val="0"/>
        <w:adjustRightInd w:val="0"/>
        <w:spacing w:after="0" w:line="240" w:lineRule="auto"/>
        <w:rPr>
          <w:rFonts w:ascii="Arial" w:eastAsia="Times New Roman" w:hAnsi="Arial" w:cs="Arial"/>
          <w:sz w:val="24"/>
          <w:szCs w:val="24"/>
        </w:rPr>
      </w:pPr>
      <w:r w:rsidRPr="005267E8">
        <w:rPr>
          <w:rFonts w:ascii="Arial" w:eastAsia="Times New Roman" w:hAnsi="Arial" w:cs="Arial"/>
          <w:sz w:val="24"/>
          <w:szCs w:val="24"/>
        </w:rPr>
        <w:tab/>
      </w:r>
      <w:r w:rsidRPr="005267E8">
        <w:rPr>
          <w:rFonts w:ascii="Arial" w:eastAsia="Times New Roman" w:hAnsi="Arial" w:cs="Arial"/>
          <w:sz w:val="24"/>
          <w:szCs w:val="24"/>
        </w:rPr>
        <w:tab/>
        <w:t>(8)</w:t>
      </w:r>
      <w:r w:rsidRPr="005267E8">
        <w:rPr>
          <w:rFonts w:ascii="Arial" w:eastAsia="Times New Roman" w:hAnsi="Arial" w:cs="Arial"/>
          <w:sz w:val="24"/>
          <w:szCs w:val="24"/>
        </w:rPr>
        <w:tab/>
        <w:t>This section shall not apply to cultivated flowers, gardens, undeveloped wooded areas or farmland except that no such areas may obstruct the vision of motorists and pedestrian traffic on or near public roads.</w:t>
      </w:r>
    </w:p>
    <w:p w14:paraId="2A768E93" w14:textId="77777777" w:rsidR="005267E8" w:rsidRPr="005267E8" w:rsidRDefault="005267E8" w:rsidP="005267E8">
      <w:pPr>
        <w:widowControl w:val="0"/>
        <w:autoSpaceDE w:val="0"/>
        <w:autoSpaceDN w:val="0"/>
        <w:adjustRightInd w:val="0"/>
        <w:spacing w:after="0" w:line="240" w:lineRule="auto"/>
        <w:rPr>
          <w:rFonts w:ascii="Arial" w:eastAsia="Times New Roman" w:hAnsi="Arial" w:cs="Arial"/>
          <w:sz w:val="24"/>
          <w:szCs w:val="24"/>
        </w:rPr>
      </w:pPr>
      <w:r w:rsidRPr="005267E8">
        <w:rPr>
          <w:rFonts w:ascii="Arial" w:eastAsia="Times New Roman" w:hAnsi="Arial" w:cs="Arial"/>
          <w:sz w:val="24"/>
          <w:szCs w:val="24"/>
        </w:rPr>
        <w:tab/>
      </w:r>
      <w:r w:rsidRPr="005267E8">
        <w:rPr>
          <w:rFonts w:ascii="Arial" w:eastAsia="Times New Roman" w:hAnsi="Arial" w:cs="Arial"/>
          <w:sz w:val="24"/>
          <w:szCs w:val="24"/>
        </w:rPr>
        <w:tab/>
      </w:r>
      <w:r w:rsidRPr="005267E8">
        <w:rPr>
          <w:rFonts w:ascii="Arial" w:eastAsia="Times New Roman" w:hAnsi="Arial" w:cs="Arial"/>
          <w:sz w:val="24"/>
          <w:szCs w:val="24"/>
        </w:rPr>
        <w:tab/>
      </w:r>
    </w:p>
    <w:p w14:paraId="21485946" w14:textId="77777777" w:rsidR="00126CF1" w:rsidRDefault="00126CF1" w:rsidP="00126CF1">
      <w:pPr>
        <w:spacing w:after="0" w:line="240" w:lineRule="auto"/>
        <w:rPr>
          <w:rFonts w:ascii="Arial" w:hAnsi="Arial" w:cs="Arial"/>
          <w:sz w:val="24"/>
          <w:szCs w:val="24"/>
        </w:rPr>
      </w:pPr>
      <w:r>
        <w:rPr>
          <w:rFonts w:ascii="Arial" w:hAnsi="Arial" w:cs="Arial"/>
          <w:sz w:val="24"/>
          <w:szCs w:val="24"/>
        </w:rPr>
        <w:t>By Order of the City of Norwalk, Ohio</w:t>
      </w:r>
    </w:p>
    <w:p w14:paraId="6F958AEC" w14:textId="77777777" w:rsidR="005C3C0A" w:rsidRPr="005267E8" w:rsidRDefault="005C3C0A" w:rsidP="00126CF1">
      <w:pPr>
        <w:spacing w:after="0" w:line="240" w:lineRule="auto"/>
        <w:rPr>
          <w:rFonts w:ascii="Arial" w:hAnsi="Arial" w:cs="Arial"/>
          <w:sz w:val="24"/>
          <w:szCs w:val="24"/>
        </w:rPr>
      </w:pPr>
      <w:r w:rsidRPr="005267E8">
        <w:rPr>
          <w:rFonts w:ascii="Arial" w:hAnsi="Arial" w:cs="Arial"/>
          <w:sz w:val="24"/>
          <w:szCs w:val="24"/>
        </w:rPr>
        <w:t>Safety Service Director</w:t>
      </w:r>
    </w:p>
    <w:p w14:paraId="56FF7E4A" w14:textId="77777777" w:rsidR="005C3C0A" w:rsidRPr="005267E8" w:rsidRDefault="005C3C0A" w:rsidP="005C3C0A">
      <w:pPr>
        <w:spacing w:after="40"/>
        <w:ind w:firstLine="720"/>
        <w:rPr>
          <w:rFonts w:ascii="Arial" w:hAnsi="Arial" w:cs="Arial"/>
          <w:sz w:val="24"/>
          <w:szCs w:val="24"/>
        </w:rPr>
      </w:pPr>
    </w:p>
    <w:p w14:paraId="229CAEC8" w14:textId="77777777" w:rsidR="005C3C0A" w:rsidRPr="005267E8" w:rsidRDefault="00485286" w:rsidP="005C3C0A">
      <w:pPr>
        <w:spacing w:after="40"/>
        <w:rPr>
          <w:rFonts w:ascii="Arial" w:hAnsi="Arial" w:cs="Arial"/>
          <w:sz w:val="24"/>
          <w:szCs w:val="24"/>
        </w:rPr>
      </w:pPr>
      <w:r w:rsidRPr="00205FA2">
        <w:rPr>
          <w:rFonts w:ascii="Arial" w:hAnsi="Arial" w:cs="Arial"/>
          <w:sz w:val="24"/>
          <w:szCs w:val="24"/>
          <w:highlight w:val="yellow"/>
        </w:rPr>
        <w:t>Advertise:</w:t>
      </w:r>
      <w:r w:rsidRPr="00205FA2">
        <w:rPr>
          <w:rFonts w:ascii="Arial" w:hAnsi="Arial" w:cs="Arial"/>
          <w:sz w:val="24"/>
          <w:szCs w:val="24"/>
          <w:highlight w:val="yellow"/>
        </w:rPr>
        <w:tab/>
        <w:t>March 1</w:t>
      </w:r>
      <w:r w:rsidR="0010066F" w:rsidRPr="00205FA2">
        <w:rPr>
          <w:rFonts w:ascii="Arial" w:hAnsi="Arial" w:cs="Arial"/>
          <w:sz w:val="24"/>
          <w:szCs w:val="24"/>
          <w:highlight w:val="yellow"/>
        </w:rPr>
        <w:t>, 201</w:t>
      </w:r>
      <w:r w:rsidR="00C40DFB" w:rsidRPr="00205FA2">
        <w:rPr>
          <w:rFonts w:ascii="Arial" w:hAnsi="Arial" w:cs="Arial"/>
          <w:sz w:val="24"/>
          <w:szCs w:val="24"/>
          <w:highlight w:val="yellow"/>
        </w:rPr>
        <w:t>8</w:t>
      </w:r>
      <w:bookmarkStart w:id="0" w:name="_GoBack"/>
      <w:bookmarkEnd w:id="0"/>
    </w:p>
    <w:p w14:paraId="6FE9F696" w14:textId="77777777" w:rsidR="005C3C0A" w:rsidRPr="005267E8" w:rsidRDefault="005C3C0A" w:rsidP="005267E8">
      <w:pPr>
        <w:spacing w:after="40"/>
        <w:rPr>
          <w:rFonts w:ascii="Arial" w:hAnsi="Arial" w:cs="Arial"/>
          <w:sz w:val="24"/>
          <w:szCs w:val="24"/>
        </w:rPr>
      </w:pPr>
      <w:r w:rsidRPr="005267E8">
        <w:rPr>
          <w:rFonts w:ascii="Arial" w:hAnsi="Arial" w:cs="Arial"/>
          <w:sz w:val="24"/>
          <w:szCs w:val="24"/>
        </w:rPr>
        <w:tab/>
      </w:r>
      <w:r w:rsidRPr="005267E8">
        <w:rPr>
          <w:rFonts w:ascii="Arial" w:hAnsi="Arial" w:cs="Arial"/>
          <w:sz w:val="24"/>
          <w:szCs w:val="24"/>
        </w:rPr>
        <w:tab/>
      </w:r>
    </w:p>
    <w:p w14:paraId="7DA5C0B7" w14:textId="77777777" w:rsidR="005C3C0A" w:rsidRPr="005267E8" w:rsidRDefault="005C3C0A">
      <w:pPr>
        <w:rPr>
          <w:rFonts w:ascii="Arial" w:hAnsi="Arial" w:cs="Arial"/>
          <w:sz w:val="24"/>
          <w:szCs w:val="24"/>
        </w:rPr>
      </w:pPr>
    </w:p>
    <w:sectPr w:rsidR="005C3C0A" w:rsidRPr="00526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3C0A"/>
    <w:rsid w:val="00065C66"/>
    <w:rsid w:val="0010066F"/>
    <w:rsid w:val="0011149A"/>
    <w:rsid w:val="00126CF1"/>
    <w:rsid w:val="00205FA2"/>
    <w:rsid w:val="00485286"/>
    <w:rsid w:val="004B26C5"/>
    <w:rsid w:val="004B40B7"/>
    <w:rsid w:val="005267E8"/>
    <w:rsid w:val="005C3C0A"/>
    <w:rsid w:val="00611AB9"/>
    <w:rsid w:val="00637629"/>
    <w:rsid w:val="00794724"/>
    <w:rsid w:val="007E28B6"/>
    <w:rsid w:val="00883E6C"/>
    <w:rsid w:val="00A8560C"/>
    <w:rsid w:val="00C40DFB"/>
    <w:rsid w:val="00C73DBC"/>
    <w:rsid w:val="00F95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CD39D91"/>
  <w15:docId w15:val="{A5206311-B93D-43B9-B98F-DBAAAEB0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Nolan</dc:creator>
  <cp:lastModifiedBy>Lynne Jenkins</cp:lastModifiedBy>
  <cp:revision>9</cp:revision>
  <cp:lastPrinted>2016-02-10T14:23:00Z</cp:lastPrinted>
  <dcterms:created xsi:type="dcterms:W3CDTF">2016-02-10T14:23:00Z</dcterms:created>
  <dcterms:modified xsi:type="dcterms:W3CDTF">2019-02-25T16:10:00Z</dcterms:modified>
</cp:coreProperties>
</file>